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3EF" w:rsidRPr="004F13EF" w:rsidRDefault="004F13EF" w:rsidP="004F13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3 ЦЕЛИ, ПРИНЦИПЫИ ФУНКЦИИ СТАНДАРТИЗАЦИИ.</w:t>
      </w:r>
    </w:p>
    <w:p w:rsidR="004F13EF" w:rsidRDefault="004F13EF" w:rsidP="004F13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УРОВНИ СТАНДАРТИЗАЦИИ</w:t>
      </w:r>
    </w:p>
    <w:p w:rsidR="004F13EF" w:rsidRPr="004F13EF" w:rsidRDefault="004F13EF" w:rsidP="004F13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3.1 Основными целями стандартизации являются: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установление норм, правил и характеристик (далее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-т</w:t>
      </w:r>
      <w:proofErr w:type="gramEnd"/>
      <w:r>
        <w:rPr>
          <w:rFonts w:ascii="Times New Roman" w:hAnsi="Times New Roman" w:cs="Times New Roman"/>
          <w:sz w:val="28"/>
          <w:szCs w:val="28"/>
        </w:rPr>
        <w:t>ребования) к продук</w:t>
      </w:r>
      <w:r w:rsidRPr="004F13EF">
        <w:rPr>
          <w:rFonts w:ascii="Times New Roman" w:hAnsi="Times New Roman" w:cs="Times New Roman"/>
          <w:sz w:val="28"/>
          <w:szCs w:val="28"/>
        </w:rPr>
        <w:t>ции, процессам (работам), услугам;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обеспечение безопасности продукции, процессов (работ), услуг для жизни, </w:t>
      </w:r>
      <w:r w:rsidRPr="004F13EF">
        <w:rPr>
          <w:rFonts w:ascii="Times New Roman" w:hAnsi="Times New Roman" w:cs="Times New Roman"/>
          <w:sz w:val="28"/>
          <w:szCs w:val="28"/>
        </w:rPr>
        <w:t>здоровья людей, имущества, охраны окружающей среды;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устранение технических</w:t>
      </w:r>
      <w:r w:rsidRPr="004F13EF">
        <w:rPr>
          <w:rFonts w:ascii="Times New Roman" w:hAnsi="Times New Roman" w:cs="Times New Roman"/>
          <w:sz w:val="28"/>
          <w:szCs w:val="28"/>
        </w:rPr>
        <w:t xml:space="preserve"> барьеров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13E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торговле, обеспечение конкурентоспо</w:t>
      </w:r>
      <w:r w:rsidRPr="004F13EF">
        <w:rPr>
          <w:rFonts w:ascii="Times New Roman" w:hAnsi="Times New Roman" w:cs="Times New Roman"/>
          <w:sz w:val="28"/>
          <w:szCs w:val="28"/>
        </w:rPr>
        <w:t>собности продукции на внутреннем и внешнем рынках;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)  обеспечение технической и </w:t>
      </w:r>
      <w:r w:rsidRPr="004F13EF">
        <w:rPr>
          <w:rFonts w:ascii="Times New Roman" w:hAnsi="Times New Roman" w:cs="Times New Roman"/>
          <w:sz w:val="28"/>
          <w:szCs w:val="28"/>
        </w:rPr>
        <w:t>инф</w:t>
      </w:r>
      <w:r>
        <w:rPr>
          <w:rFonts w:ascii="Times New Roman" w:hAnsi="Times New Roman" w:cs="Times New Roman"/>
          <w:sz w:val="28"/>
          <w:szCs w:val="28"/>
        </w:rPr>
        <w:t>ормационной совместимости, а также взаи</w:t>
      </w:r>
      <w:r w:rsidRPr="004F13EF">
        <w:rPr>
          <w:rFonts w:ascii="Times New Roman" w:hAnsi="Times New Roman" w:cs="Times New Roman"/>
          <w:sz w:val="28"/>
          <w:szCs w:val="28"/>
        </w:rPr>
        <w:t>мозаменяемости продукции;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5) обеспечение единства измерений;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6) сохранение и рациональное использование всех видов ресурсов;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7) обеспечение обороноспособности и мобилизационной готовности страны;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8) обеспечение безопасности хозяйственных о</w:t>
      </w:r>
      <w:r>
        <w:rPr>
          <w:rFonts w:ascii="Times New Roman" w:hAnsi="Times New Roman" w:cs="Times New Roman"/>
          <w:sz w:val="28"/>
          <w:szCs w:val="28"/>
        </w:rPr>
        <w:t>бъектов с учетом риска возникно</w:t>
      </w:r>
      <w:r w:rsidRPr="004F13EF">
        <w:rPr>
          <w:rFonts w:ascii="Times New Roman" w:hAnsi="Times New Roman" w:cs="Times New Roman"/>
          <w:sz w:val="28"/>
          <w:szCs w:val="28"/>
        </w:rPr>
        <w:t>вения природных и техногенных катас</w:t>
      </w:r>
      <w:r>
        <w:rPr>
          <w:rFonts w:ascii="Times New Roman" w:hAnsi="Times New Roman" w:cs="Times New Roman"/>
          <w:sz w:val="28"/>
          <w:szCs w:val="28"/>
        </w:rPr>
        <w:t>троф и других чрезвычайных ситу</w:t>
      </w:r>
      <w:r w:rsidRPr="004F13EF">
        <w:rPr>
          <w:rFonts w:ascii="Times New Roman" w:hAnsi="Times New Roman" w:cs="Times New Roman"/>
          <w:sz w:val="28"/>
          <w:szCs w:val="28"/>
        </w:rPr>
        <w:t>аций;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9) </w:t>
      </w:r>
      <w:r w:rsidRPr="004F13EF">
        <w:rPr>
          <w:rFonts w:ascii="Times New Roman" w:hAnsi="Times New Roman" w:cs="Times New Roman"/>
          <w:sz w:val="28"/>
          <w:szCs w:val="28"/>
        </w:rPr>
        <w:t>защита интересов потребителей в вопроса</w:t>
      </w:r>
      <w:r>
        <w:rPr>
          <w:rFonts w:ascii="Times New Roman" w:hAnsi="Times New Roman" w:cs="Times New Roman"/>
          <w:sz w:val="28"/>
          <w:szCs w:val="28"/>
        </w:rPr>
        <w:t>х безопасности и качества продук</w:t>
      </w:r>
      <w:r w:rsidRPr="004F13EF">
        <w:rPr>
          <w:rFonts w:ascii="Times New Roman" w:hAnsi="Times New Roman" w:cs="Times New Roman"/>
          <w:sz w:val="28"/>
          <w:szCs w:val="28"/>
        </w:rPr>
        <w:t>ции, процессов (работ), услуг.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3.2 Основными принципами стандартизации в РК являются: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4F13EF">
        <w:rPr>
          <w:rFonts w:ascii="Times New Roman" w:hAnsi="Times New Roman" w:cs="Times New Roman"/>
          <w:sz w:val="28"/>
          <w:szCs w:val="28"/>
        </w:rPr>
        <w:t xml:space="preserve"> согласие;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4F13EF">
        <w:rPr>
          <w:rFonts w:ascii="Times New Roman" w:hAnsi="Times New Roman" w:cs="Times New Roman"/>
          <w:sz w:val="28"/>
          <w:szCs w:val="28"/>
        </w:rPr>
        <w:t xml:space="preserve"> открытость;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4F13EF">
        <w:rPr>
          <w:rFonts w:ascii="Times New Roman" w:hAnsi="Times New Roman" w:cs="Times New Roman"/>
          <w:sz w:val="28"/>
          <w:szCs w:val="28"/>
        </w:rPr>
        <w:t xml:space="preserve"> добровольность;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 xml:space="preserve">4) равные требования в сфере стандартизации </w:t>
      </w:r>
      <w:r>
        <w:rPr>
          <w:rFonts w:ascii="Times New Roman" w:hAnsi="Times New Roman" w:cs="Times New Roman"/>
          <w:sz w:val="28"/>
          <w:szCs w:val="28"/>
        </w:rPr>
        <w:t xml:space="preserve">для отечественных и зарубежных производителей и поставщиков; 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4F13EF">
        <w:rPr>
          <w:rFonts w:ascii="Times New Roman" w:hAnsi="Times New Roman" w:cs="Times New Roman"/>
          <w:sz w:val="28"/>
          <w:szCs w:val="28"/>
        </w:rPr>
        <w:t>экономическая целесообразность.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3.3 Основными функциями стандартизации являются: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Функция упорядочения – преодоление неразумного многообразия объектов </w:t>
      </w:r>
      <w:r w:rsidRPr="004F13EF">
        <w:rPr>
          <w:rFonts w:ascii="Times New Roman" w:hAnsi="Times New Roman" w:cs="Times New Roman"/>
          <w:sz w:val="28"/>
          <w:szCs w:val="28"/>
        </w:rPr>
        <w:t xml:space="preserve">(раздутая номенклатура продукции, ненужное многообразие документов). </w:t>
      </w:r>
      <w:r>
        <w:rPr>
          <w:rFonts w:ascii="Times New Roman" w:hAnsi="Times New Roman" w:cs="Times New Roman"/>
          <w:sz w:val="28"/>
          <w:szCs w:val="28"/>
        </w:rPr>
        <w:t xml:space="preserve">Она сводится к упрощению и </w:t>
      </w:r>
      <w:r w:rsidRPr="004F13EF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граничению. Житейский опыт говорит: чем объект</w:t>
      </w:r>
      <w:r w:rsidRPr="004F13EF">
        <w:rPr>
          <w:rFonts w:ascii="Times New Roman" w:hAnsi="Times New Roman" w:cs="Times New Roman"/>
          <w:sz w:val="28"/>
          <w:szCs w:val="28"/>
        </w:rPr>
        <w:t xml:space="preserve"> более упорядочен,  тем  он  луч</w:t>
      </w:r>
      <w:r>
        <w:rPr>
          <w:rFonts w:ascii="Times New Roman" w:hAnsi="Times New Roman" w:cs="Times New Roman"/>
          <w:sz w:val="28"/>
          <w:szCs w:val="28"/>
        </w:rPr>
        <w:t xml:space="preserve">ше  вписывается в окружающую предметную </w:t>
      </w:r>
      <w:r w:rsidRPr="004F13EF">
        <w:rPr>
          <w:rFonts w:ascii="Times New Roman" w:hAnsi="Times New Roman" w:cs="Times New Roman"/>
          <w:sz w:val="28"/>
          <w:szCs w:val="28"/>
        </w:rPr>
        <w:t>и  природную среду с ее требованиями и законами.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Охранная (социальная) </w:t>
      </w:r>
      <w:r w:rsidRPr="004F13EF">
        <w:rPr>
          <w:rFonts w:ascii="Times New Roman" w:hAnsi="Times New Roman" w:cs="Times New Roman"/>
          <w:sz w:val="28"/>
          <w:szCs w:val="28"/>
        </w:rPr>
        <w:t>функция</w:t>
      </w:r>
      <w:r>
        <w:rPr>
          <w:rFonts w:ascii="Times New Roman" w:hAnsi="Times New Roman" w:cs="Times New Roman"/>
          <w:sz w:val="28"/>
          <w:szCs w:val="28"/>
        </w:rPr>
        <w:t xml:space="preserve"> – обеспечение безопасности </w:t>
      </w:r>
      <w:r w:rsidRPr="004F13EF">
        <w:rPr>
          <w:rFonts w:ascii="Times New Roman" w:hAnsi="Times New Roman" w:cs="Times New Roman"/>
          <w:sz w:val="28"/>
          <w:szCs w:val="28"/>
        </w:rPr>
        <w:t>потребител</w:t>
      </w:r>
      <w:r>
        <w:rPr>
          <w:rFonts w:ascii="Times New Roman" w:hAnsi="Times New Roman" w:cs="Times New Roman"/>
          <w:sz w:val="28"/>
          <w:szCs w:val="28"/>
        </w:rPr>
        <w:t xml:space="preserve">ей </w:t>
      </w:r>
      <w:r w:rsidRPr="004F13EF">
        <w:rPr>
          <w:rFonts w:ascii="Times New Roman" w:hAnsi="Times New Roman" w:cs="Times New Roman"/>
          <w:sz w:val="28"/>
          <w:szCs w:val="28"/>
        </w:rPr>
        <w:t>продукции (услуг), изготовителей и государства, объединение усилий человечества по защите природы от техногенного воздействия цивилизации.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F13EF">
        <w:rPr>
          <w:rFonts w:ascii="Times New Roman" w:hAnsi="Times New Roman" w:cs="Times New Roman"/>
          <w:sz w:val="28"/>
          <w:szCs w:val="28"/>
        </w:rPr>
        <w:t>Ресурсосберегающая функция обусловлена</w:t>
      </w:r>
      <w:r>
        <w:rPr>
          <w:rFonts w:ascii="Times New Roman" w:hAnsi="Times New Roman" w:cs="Times New Roman"/>
          <w:sz w:val="28"/>
          <w:szCs w:val="28"/>
        </w:rPr>
        <w:t xml:space="preserve"> ограниченностью материальных, энергетических, трудовых и природных ресурсов и заключается в у становлении</w:t>
      </w:r>
      <w:r w:rsidRPr="004F13EF">
        <w:rPr>
          <w:rFonts w:ascii="Times New Roman" w:hAnsi="Times New Roman" w:cs="Times New Roman"/>
          <w:sz w:val="28"/>
          <w:szCs w:val="28"/>
        </w:rPr>
        <w:t xml:space="preserve"> в НД обоснованных ограничений на расходование ресурсов.</w:t>
      </w:r>
      <w:proofErr w:type="gramEnd"/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4F13EF">
        <w:rPr>
          <w:rFonts w:ascii="Times New Roman" w:hAnsi="Times New Roman" w:cs="Times New Roman"/>
          <w:sz w:val="28"/>
          <w:szCs w:val="28"/>
        </w:rPr>
        <w:t xml:space="preserve">Коммуникативная функция обеспечивает общение и взаимодействие людей, в частности специалистов, путем личного обмена или использования </w:t>
      </w:r>
      <w:r>
        <w:rPr>
          <w:rFonts w:ascii="Times New Roman" w:hAnsi="Times New Roman" w:cs="Times New Roman"/>
          <w:sz w:val="28"/>
          <w:szCs w:val="28"/>
        </w:rPr>
        <w:lastRenderedPageBreak/>
        <w:t>документаль</w:t>
      </w:r>
      <w:r w:rsidRPr="004F13EF">
        <w:rPr>
          <w:rFonts w:ascii="Times New Roman" w:hAnsi="Times New Roman" w:cs="Times New Roman"/>
          <w:sz w:val="28"/>
          <w:szCs w:val="28"/>
        </w:rPr>
        <w:t>ных средств, аппаратных (компьютерных, спутник</w:t>
      </w:r>
      <w:r>
        <w:rPr>
          <w:rFonts w:ascii="Times New Roman" w:hAnsi="Times New Roman" w:cs="Times New Roman"/>
          <w:sz w:val="28"/>
          <w:szCs w:val="28"/>
        </w:rPr>
        <w:t>овых и пр.) систем и каналов пе</w:t>
      </w:r>
      <w:r w:rsidRPr="004F13EF">
        <w:rPr>
          <w:rFonts w:ascii="Times New Roman" w:hAnsi="Times New Roman" w:cs="Times New Roman"/>
          <w:sz w:val="28"/>
          <w:szCs w:val="28"/>
        </w:rPr>
        <w:t>редачи сообщений. Эта функция направлена на преодоление барьеров в торговле и содействие научно-техническому и экономическому сотрудничеству.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4F13EF">
        <w:rPr>
          <w:rFonts w:ascii="Times New Roman" w:hAnsi="Times New Roman" w:cs="Times New Roman"/>
          <w:sz w:val="28"/>
          <w:szCs w:val="28"/>
        </w:rPr>
        <w:t>Цивилизующая функция направлена на по</w:t>
      </w:r>
      <w:r>
        <w:rPr>
          <w:rFonts w:ascii="Times New Roman" w:hAnsi="Times New Roman" w:cs="Times New Roman"/>
          <w:sz w:val="28"/>
          <w:szCs w:val="28"/>
        </w:rPr>
        <w:t>вышение качества продукции и ус</w:t>
      </w:r>
      <w:r w:rsidRPr="004F13EF">
        <w:rPr>
          <w:rFonts w:ascii="Times New Roman" w:hAnsi="Times New Roman" w:cs="Times New Roman"/>
          <w:sz w:val="28"/>
          <w:szCs w:val="28"/>
        </w:rPr>
        <w:t xml:space="preserve">луг как составляющей качества жизни. Например, </w:t>
      </w:r>
      <w:r>
        <w:rPr>
          <w:rFonts w:ascii="Times New Roman" w:hAnsi="Times New Roman" w:cs="Times New Roman"/>
          <w:sz w:val="28"/>
          <w:szCs w:val="28"/>
        </w:rPr>
        <w:t>от жесткости требований государ</w:t>
      </w:r>
      <w:r w:rsidRPr="004F13EF">
        <w:rPr>
          <w:rFonts w:ascii="Times New Roman" w:hAnsi="Times New Roman" w:cs="Times New Roman"/>
          <w:sz w:val="28"/>
          <w:szCs w:val="28"/>
        </w:rPr>
        <w:t>ственных стандартов к содержанию вредных вещ</w:t>
      </w:r>
      <w:r>
        <w:rPr>
          <w:rFonts w:ascii="Times New Roman" w:hAnsi="Times New Roman" w:cs="Times New Roman"/>
          <w:sz w:val="28"/>
          <w:szCs w:val="28"/>
        </w:rPr>
        <w:t>еств в пищевых продуктов, питье</w:t>
      </w:r>
      <w:r w:rsidRPr="004F13EF">
        <w:rPr>
          <w:rFonts w:ascii="Times New Roman" w:hAnsi="Times New Roman" w:cs="Times New Roman"/>
          <w:sz w:val="28"/>
          <w:szCs w:val="28"/>
        </w:rPr>
        <w:t>вой воде, сигаретах непосредств</w:t>
      </w:r>
      <w:r>
        <w:rPr>
          <w:rFonts w:ascii="Times New Roman" w:hAnsi="Times New Roman" w:cs="Times New Roman"/>
          <w:sz w:val="28"/>
          <w:szCs w:val="28"/>
        </w:rPr>
        <w:t xml:space="preserve">енно зависит продолжительность </w:t>
      </w:r>
      <w:r w:rsidRPr="004F13EF">
        <w:rPr>
          <w:rFonts w:ascii="Times New Roman" w:hAnsi="Times New Roman" w:cs="Times New Roman"/>
          <w:sz w:val="28"/>
          <w:szCs w:val="28"/>
        </w:rPr>
        <w:t xml:space="preserve">жизни населения 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страны. В этом смысле стандарты отражают степ</w:t>
      </w:r>
      <w:r>
        <w:rPr>
          <w:rFonts w:ascii="Times New Roman" w:hAnsi="Times New Roman" w:cs="Times New Roman"/>
          <w:sz w:val="28"/>
          <w:szCs w:val="28"/>
        </w:rPr>
        <w:t>ень общественного развития стра</w:t>
      </w:r>
      <w:r w:rsidRPr="004F13EF">
        <w:rPr>
          <w:rFonts w:ascii="Times New Roman" w:hAnsi="Times New Roman" w:cs="Times New Roman"/>
          <w:sz w:val="28"/>
          <w:szCs w:val="28"/>
        </w:rPr>
        <w:t>ны, т. е. уровень цивилизации.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Pr="004F13EF">
        <w:rPr>
          <w:rFonts w:ascii="Times New Roman" w:hAnsi="Times New Roman" w:cs="Times New Roman"/>
          <w:sz w:val="28"/>
          <w:szCs w:val="28"/>
        </w:rPr>
        <w:t>Информационная</w:t>
      </w:r>
      <w:r>
        <w:rPr>
          <w:rFonts w:ascii="Times New Roman" w:hAnsi="Times New Roman" w:cs="Times New Roman"/>
          <w:sz w:val="28"/>
          <w:szCs w:val="28"/>
        </w:rPr>
        <w:t xml:space="preserve"> функция. </w:t>
      </w:r>
      <w:r w:rsidRPr="004F13EF">
        <w:rPr>
          <w:rFonts w:ascii="Times New Roman" w:hAnsi="Times New Roman" w:cs="Times New Roman"/>
          <w:sz w:val="28"/>
          <w:szCs w:val="28"/>
        </w:rPr>
        <w:t>Стандартизаци</w:t>
      </w:r>
      <w:r>
        <w:rPr>
          <w:rFonts w:ascii="Times New Roman" w:hAnsi="Times New Roman" w:cs="Times New Roman"/>
          <w:sz w:val="28"/>
          <w:szCs w:val="28"/>
        </w:rPr>
        <w:t>я обеспечивает материальное про</w:t>
      </w:r>
      <w:r w:rsidRPr="004F13EF">
        <w:rPr>
          <w:rFonts w:ascii="Times New Roman" w:hAnsi="Times New Roman" w:cs="Times New Roman"/>
          <w:sz w:val="28"/>
          <w:szCs w:val="28"/>
        </w:rPr>
        <w:t>изводство, науку и технику и другие сферы норма</w:t>
      </w:r>
      <w:r>
        <w:rPr>
          <w:rFonts w:ascii="Times New Roman" w:hAnsi="Times New Roman" w:cs="Times New Roman"/>
          <w:sz w:val="28"/>
          <w:szCs w:val="28"/>
        </w:rPr>
        <w:t>тивными документами, эталонами мер, образцами –</w:t>
      </w:r>
      <w:r w:rsidRPr="004F13EF">
        <w:rPr>
          <w:rFonts w:ascii="Times New Roman" w:hAnsi="Times New Roman" w:cs="Times New Roman"/>
          <w:sz w:val="28"/>
          <w:szCs w:val="28"/>
        </w:rPr>
        <w:t xml:space="preserve"> эталонами продукции, каталога</w:t>
      </w:r>
      <w:r>
        <w:rPr>
          <w:rFonts w:ascii="Times New Roman" w:hAnsi="Times New Roman" w:cs="Times New Roman"/>
          <w:sz w:val="28"/>
          <w:szCs w:val="28"/>
        </w:rPr>
        <w:t>ми продукции как носителями цен</w:t>
      </w:r>
      <w:r w:rsidRPr="004F13EF">
        <w:rPr>
          <w:rFonts w:ascii="Times New Roman" w:hAnsi="Times New Roman" w:cs="Times New Roman"/>
          <w:sz w:val="28"/>
          <w:szCs w:val="28"/>
        </w:rPr>
        <w:t xml:space="preserve">ной  технической и управленческой информации. Ссылка в договоре (контракте) на </w:t>
      </w:r>
      <w:r>
        <w:rPr>
          <w:rFonts w:ascii="Times New Roman" w:hAnsi="Times New Roman" w:cs="Times New Roman"/>
          <w:sz w:val="28"/>
          <w:szCs w:val="28"/>
        </w:rPr>
        <w:t xml:space="preserve">стандарт  является  наиболее </w:t>
      </w:r>
      <w:r w:rsidRPr="004F13EF">
        <w:rPr>
          <w:rFonts w:ascii="Times New Roman" w:hAnsi="Times New Roman" w:cs="Times New Roman"/>
          <w:sz w:val="28"/>
          <w:szCs w:val="28"/>
        </w:rPr>
        <w:t xml:space="preserve">удобной </w:t>
      </w:r>
      <w:r>
        <w:rPr>
          <w:rFonts w:ascii="Times New Roman" w:hAnsi="Times New Roman" w:cs="Times New Roman"/>
          <w:sz w:val="28"/>
          <w:szCs w:val="28"/>
        </w:rPr>
        <w:t xml:space="preserve">формой информации о качестве товара </w:t>
      </w:r>
      <w:r w:rsidRPr="004F13EF">
        <w:rPr>
          <w:rFonts w:ascii="Times New Roman" w:hAnsi="Times New Roman" w:cs="Times New Roman"/>
          <w:sz w:val="28"/>
          <w:szCs w:val="28"/>
        </w:rPr>
        <w:t>как ценного условия договора (контракта).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Функция нормотворчества и право применения проявляется в узаконивании  </w:t>
      </w:r>
      <w:r w:rsidRPr="004F13EF">
        <w:rPr>
          <w:rFonts w:ascii="Times New Roman" w:hAnsi="Times New Roman" w:cs="Times New Roman"/>
          <w:sz w:val="28"/>
          <w:szCs w:val="28"/>
        </w:rPr>
        <w:t>требований к объектам стандартизации в форме обя</w:t>
      </w:r>
      <w:r>
        <w:rPr>
          <w:rFonts w:ascii="Times New Roman" w:hAnsi="Times New Roman" w:cs="Times New Roman"/>
          <w:sz w:val="28"/>
          <w:szCs w:val="28"/>
        </w:rPr>
        <w:t>зательного стандарта (или друго</w:t>
      </w:r>
      <w:r w:rsidRPr="004F13EF">
        <w:rPr>
          <w:rFonts w:ascii="Times New Roman" w:hAnsi="Times New Roman" w:cs="Times New Roman"/>
          <w:sz w:val="28"/>
          <w:szCs w:val="28"/>
        </w:rPr>
        <w:t>го НД) и его всеобщем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13EF">
        <w:rPr>
          <w:rFonts w:ascii="Times New Roman" w:hAnsi="Times New Roman" w:cs="Times New Roman"/>
          <w:sz w:val="28"/>
          <w:szCs w:val="28"/>
        </w:rPr>
        <w:t>применении в результате придания документу юридической силы. Соблюдение обязательных требований НД о</w:t>
      </w:r>
      <w:r>
        <w:rPr>
          <w:rFonts w:ascii="Times New Roman" w:hAnsi="Times New Roman" w:cs="Times New Roman"/>
          <w:sz w:val="28"/>
          <w:szCs w:val="28"/>
        </w:rPr>
        <w:t>беспечивается, как правило, принудительными мерами (санкциями) экономического, административного и уголов</w:t>
      </w:r>
      <w:r w:rsidRPr="004F13EF">
        <w:rPr>
          <w:rFonts w:ascii="Times New Roman" w:hAnsi="Times New Roman" w:cs="Times New Roman"/>
          <w:sz w:val="28"/>
          <w:szCs w:val="28"/>
        </w:rPr>
        <w:t>ного характера.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 </w:t>
      </w:r>
      <w:r w:rsidRPr="004F13EF">
        <w:rPr>
          <w:rFonts w:ascii="Times New Roman" w:hAnsi="Times New Roman" w:cs="Times New Roman"/>
          <w:sz w:val="28"/>
          <w:szCs w:val="28"/>
        </w:rPr>
        <w:t>Деятельность по стандартизации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13EF">
        <w:rPr>
          <w:rFonts w:ascii="Times New Roman" w:hAnsi="Times New Roman" w:cs="Times New Roman"/>
          <w:sz w:val="28"/>
          <w:szCs w:val="28"/>
        </w:rPr>
        <w:t>осущест</w:t>
      </w:r>
      <w:r>
        <w:rPr>
          <w:rFonts w:ascii="Times New Roman" w:hAnsi="Times New Roman" w:cs="Times New Roman"/>
          <w:sz w:val="28"/>
          <w:szCs w:val="28"/>
        </w:rPr>
        <w:t>вляется на государственном, меж</w:t>
      </w:r>
      <w:r w:rsidRPr="004F13EF">
        <w:rPr>
          <w:rFonts w:ascii="Times New Roman" w:hAnsi="Times New Roman" w:cs="Times New Roman"/>
          <w:sz w:val="28"/>
          <w:szCs w:val="28"/>
        </w:rPr>
        <w:t>государственном, междун</w:t>
      </w:r>
      <w:r>
        <w:rPr>
          <w:rFonts w:ascii="Times New Roman" w:hAnsi="Times New Roman" w:cs="Times New Roman"/>
          <w:sz w:val="28"/>
          <w:szCs w:val="28"/>
        </w:rPr>
        <w:t xml:space="preserve">ародном и региональном уровнях. </w:t>
      </w:r>
      <w:r w:rsidRPr="004F13EF">
        <w:rPr>
          <w:rFonts w:ascii="Times New Roman" w:hAnsi="Times New Roman" w:cs="Times New Roman"/>
          <w:sz w:val="28"/>
          <w:szCs w:val="28"/>
        </w:rPr>
        <w:t>Межгосударственная стандартизация – станд</w:t>
      </w:r>
      <w:r>
        <w:rPr>
          <w:rFonts w:ascii="Times New Roman" w:hAnsi="Times New Roman" w:cs="Times New Roman"/>
          <w:sz w:val="28"/>
          <w:szCs w:val="28"/>
        </w:rPr>
        <w:t>артизация объектов, представляю</w:t>
      </w:r>
      <w:r w:rsidRPr="004F13EF">
        <w:rPr>
          <w:rFonts w:ascii="Times New Roman" w:hAnsi="Times New Roman" w:cs="Times New Roman"/>
          <w:sz w:val="28"/>
          <w:szCs w:val="28"/>
        </w:rPr>
        <w:t>щих межгосударственный интерес.</w:t>
      </w:r>
    </w:p>
    <w:p w:rsidR="004F13EF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Международная стандартизация – стандартиза</w:t>
      </w:r>
      <w:r>
        <w:rPr>
          <w:rFonts w:ascii="Times New Roman" w:hAnsi="Times New Roman" w:cs="Times New Roman"/>
          <w:sz w:val="28"/>
          <w:szCs w:val="28"/>
        </w:rPr>
        <w:t xml:space="preserve">ция, участие в которой открыто </w:t>
      </w:r>
      <w:r w:rsidRPr="004F13EF">
        <w:rPr>
          <w:rFonts w:ascii="Times New Roman" w:hAnsi="Times New Roman" w:cs="Times New Roman"/>
          <w:sz w:val="28"/>
          <w:szCs w:val="28"/>
        </w:rPr>
        <w:t>для соответствующих органов всех стран.</w:t>
      </w:r>
    </w:p>
    <w:p w:rsidR="00546AC6" w:rsidRPr="004F13EF" w:rsidRDefault="004F13EF" w:rsidP="004F13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3EF">
        <w:rPr>
          <w:rFonts w:ascii="Times New Roman" w:hAnsi="Times New Roman" w:cs="Times New Roman"/>
          <w:sz w:val="28"/>
          <w:szCs w:val="28"/>
        </w:rPr>
        <w:t>Региональная стандартизация – стандартизация,</w:t>
      </w:r>
      <w:r>
        <w:rPr>
          <w:rFonts w:ascii="Times New Roman" w:hAnsi="Times New Roman" w:cs="Times New Roman"/>
          <w:sz w:val="28"/>
          <w:szCs w:val="28"/>
        </w:rPr>
        <w:t xml:space="preserve"> участие в которой открыто для </w:t>
      </w:r>
      <w:r w:rsidRPr="004F13EF">
        <w:rPr>
          <w:rFonts w:ascii="Times New Roman" w:hAnsi="Times New Roman" w:cs="Times New Roman"/>
          <w:sz w:val="28"/>
          <w:szCs w:val="28"/>
        </w:rPr>
        <w:t xml:space="preserve">соответствующих органов стран только </w:t>
      </w:r>
      <w:r>
        <w:rPr>
          <w:rFonts w:ascii="Times New Roman" w:hAnsi="Times New Roman" w:cs="Times New Roman"/>
          <w:sz w:val="28"/>
          <w:szCs w:val="28"/>
        </w:rPr>
        <w:t>одного географического, политич</w:t>
      </w:r>
      <w:r w:rsidRPr="004F13EF">
        <w:rPr>
          <w:rFonts w:ascii="Times New Roman" w:hAnsi="Times New Roman" w:cs="Times New Roman"/>
          <w:sz w:val="28"/>
          <w:szCs w:val="28"/>
        </w:rPr>
        <w:t xml:space="preserve">еского или </w:t>
      </w:r>
      <w:bookmarkStart w:id="0" w:name="_GoBack"/>
      <w:bookmarkEnd w:id="0"/>
      <w:r w:rsidRPr="004F13EF">
        <w:rPr>
          <w:rFonts w:ascii="Times New Roman" w:hAnsi="Times New Roman" w:cs="Times New Roman"/>
          <w:sz w:val="28"/>
          <w:szCs w:val="28"/>
        </w:rPr>
        <w:t>экономического региона мира.</w:t>
      </w:r>
    </w:p>
    <w:sectPr w:rsidR="00546AC6" w:rsidRPr="004F1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3EF"/>
    <w:rsid w:val="004F13EF"/>
    <w:rsid w:val="0054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2020-01-27T07:22:00Z</dcterms:created>
  <dcterms:modified xsi:type="dcterms:W3CDTF">2020-01-27T07:29:00Z</dcterms:modified>
</cp:coreProperties>
</file>